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129" w:rsidRDefault="006A5129">
      <w:pPr>
        <w:rPr>
          <w:rFonts w:ascii="Calibri" w:hAnsi="Calibri" w:cs="Calibri"/>
          <w:color w:val="333333"/>
          <w:sz w:val="21"/>
          <w:szCs w:val="21"/>
        </w:rPr>
      </w:pPr>
    </w:p>
    <w:p w:rsidR="006A5129" w:rsidRDefault="006A5129" w:rsidP="006A5129">
      <w:pPr>
        <w:ind w:left="5664" w:firstLine="708"/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>Załącznik nr 12 do SIWZ</w:t>
      </w:r>
    </w:p>
    <w:p w:rsidR="006A5129" w:rsidRDefault="006A5129">
      <w:pPr>
        <w:rPr>
          <w:rFonts w:ascii="Calibri" w:hAnsi="Calibri" w:cs="Calibri"/>
          <w:color w:val="333333"/>
          <w:sz w:val="21"/>
          <w:szCs w:val="21"/>
        </w:rPr>
      </w:pPr>
    </w:p>
    <w:p w:rsidR="00C54CE7" w:rsidRDefault="006A5129">
      <w:pPr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 xml:space="preserve">Identyfikator postępowania:  </w:t>
      </w:r>
      <w:r w:rsidR="00593CCE">
        <w:rPr>
          <w:rFonts w:ascii="Calibri" w:hAnsi="Calibri" w:cs="Calibri"/>
          <w:color w:val="333333"/>
          <w:sz w:val="21"/>
          <w:szCs w:val="21"/>
        </w:rPr>
        <w:t>ce36455e-d877-4948-a7a7-73c4fd9530eb</w:t>
      </w:r>
    </w:p>
    <w:p w:rsidR="006A5129" w:rsidRPr="006A5129" w:rsidRDefault="006A5129">
      <w:pPr>
        <w:rPr>
          <w:rFonts w:ascii="Calibri" w:hAnsi="Calibri" w:cs="Calibri"/>
          <w:color w:val="333333"/>
          <w:sz w:val="21"/>
          <w:szCs w:val="21"/>
        </w:rPr>
      </w:pPr>
      <w:r>
        <w:rPr>
          <w:rFonts w:ascii="Calibri" w:hAnsi="Calibri" w:cs="Calibri"/>
          <w:color w:val="333333"/>
          <w:sz w:val="21"/>
          <w:szCs w:val="21"/>
        </w:rPr>
        <w:t>Klucz publiczny w pliku:</w:t>
      </w:r>
      <w:r w:rsidRPr="006A5129">
        <w:t xml:space="preserve"> </w:t>
      </w:r>
      <w:r w:rsidR="00593CCE" w:rsidRPr="00593CCE">
        <w:t>KluczPub_Ofert</w:t>
      </w:r>
      <w:bookmarkStart w:id="0" w:name="_GoBack"/>
      <w:bookmarkEnd w:id="0"/>
      <w:r w:rsidR="00593CCE" w:rsidRPr="00593CCE">
        <w:t>a_PostepowanieID_ce36455e-d877-4948-a7a7-73c4fd9530eb</w:t>
      </w:r>
    </w:p>
    <w:sectPr w:rsidR="006A5129" w:rsidRPr="006A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29"/>
    <w:rsid w:val="00572251"/>
    <w:rsid w:val="00593CCE"/>
    <w:rsid w:val="006A5129"/>
    <w:rsid w:val="00C5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D7FA-AD5A-43CB-8DF8-76193967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3</cp:revision>
  <dcterms:created xsi:type="dcterms:W3CDTF">2019-03-27T08:29:00Z</dcterms:created>
  <dcterms:modified xsi:type="dcterms:W3CDTF">2019-03-27T08:30:00Z</dcterms:modified>
</cp:coreProperties>
</file>